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ТИТУЛЬНИЙ АРКУШ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230"/>
      </w:tblGrid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1B75">
              <w:rPr>
                <w:rFonts w:ascii="Times New Roman" w:eastAsiaTheme="minorEastAsia" w:hAnsi="Times New Roman"/>
                <w:sz w:val="24"/>
                <w:szCs w:val="24"/>
              </w:rPr>
              <w:t>05.03.2024</w:t>
            </w:r>
          </w:p>
        </w:tc>
      </w:tr>
      <w:tr w:rsidR="00000000" w:rsidRPr="00151B7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1B7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465"/>
      </w:tblGrid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1B75">
              <w:rPr>
                <w:rFonts w:ascii="Times New Roman" w:eastAsiaTheme="minorEastAsia" w:hAnsi="Times New Roman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а також особами, які надають забезпечення за такими цінними паперами (далі - Положення).</w:t>
            </w:r>
          </w:p>
        </w:tc>
      </w:tr>
    </w:tbl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15"/>
        <w:gridCol w:w="236"/>
        <w:gridCol w:w="3334"/>
        <w:gridCol w:w="236"/>
        <w:gridCol w:w="3284"/>
      </w:tblGrid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1B75">
              <w:rPr>
                <w:rFonts w:ascii="Times New Roman" w:eastAsiaTheme="minorEastAsia" w:hAnsi="Times New Roman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1B75">
              <w:rPr>
                <w:rFonts w:ascii="Times New Roman" w:eastAsiaTheme="minorEastAsia" w:hAnsi="Times New Roman"/>
                <w:sz w:val="24"/>
                <w:szCs w:val="24"/>
              </w:rPr>
              <w:t>Артемович І.В.</w:t>
            </w:r>
          </w:p>
        </w:tc>
      </w:tr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(місце для накладання електронного підпису уповноваженої особи емітента/ особи, яка надає забезпечення, що базується на кваліфікованому сертифікаті відкритого ключа)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Особлива інформація / інформація про іпотечні цінні папери/ сертифікати фонду операцій з нерухомістю емітента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І. Загальні відомості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Повне найменування: Приватне акціонерне товариство "</w:t>
      </w:r>
      <w:r>
        <w:rPr>
          <w:rFonts w:ascii="Times New Roman" w:hAnsi="Times New Roman"/>
          <w:sz w:val="24"/>
          <w:szCs w:val="24"/>
        </w:rPr>
        <w:t>Холдингова компанія "ЕКО-ДІМ"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Організаційно-правова форма: Акціонерне товариство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Місцезнаходження: 79024, Львівська обл., м.Львів, вул.Бескидська,44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Ідентифікаційний код юридичної особи: 05393518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Міжміський код та номер телефону: 0322249474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Адреса електронної пошти, яка є офіційним каналом зв’язку: eko-dim@hotmail.com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Повне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</w:t>
      </w:r>
      <w:r>
        <w:rPr>
          <w:rFonts w:ascii="Times New Roman" w:hAnsi="Times New Roman"/>
          <w:sz w:val="24"/>
          <w:szCs w:val="24"/>
        </w:rPr>
        <w:t>аційні послуги на ринках капіталу та організованих товарних ринках особи,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(у разі здійснення оприлюдн</w:t>
      </w:r>
      <w:r>
        <w:rPr>
          <w:rFonts w:ascii="Times New Roman" w:hAnsi="Times New Roman"/>
          <w:sz w:val="24"/>
          <w:szCs w:val="24"/>
        </w:rPr>
        <w:t>ення): Державна установа "Агентство з розвитку інфраструктури фондового ринку України", 21676262, Україна, DR/00001/APA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Повне найменування, ідентифікаційний код юридичної особи, країна реєстрації юридичної особи та номер свідоцтва про включення до Реєст</w:t>
      </w:r>
      <w:r>
        <w:rPr>
          <w:rFonts w:ascii="Times New Roman" w:hAnsi="Times New Roman"/>
          <w:sz w:val="24"/>
          <w:szCs w:val="24"/>
        </w:rPr>
        <w:t>ру осіб, уповноважених надавати інформаційні послуги на ринках капіталу та організованих товарних ринках, особи, яка здійснює подання звітності та/або звітних даних до НКЦПФР (у разі, якщо емітент не подає інформацію до НКЦПФР безпосередньо): Державна уста</w:t>
      </w:r>
      <w:r>
        <w:rPr>
          <w:rFonts w:ascii="Times New Roman" w:hAnsi="Times New Roman"/>
          <w:sz w:val="24"/>
          <w:szCs w:val="24"/>
        </w:rPr>
        <w:t>нова "Агентство з розвитку інфраструктури фондового ринку України", 21676262, Україна, DR/00002/ARM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ІІ. Дані про дату та місце оприлюднення інформації 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415"/>
        <w:gridCol w:w="5165"/>
        <w:gridCol w:w="1885"/>
      </w:tblGrid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1B75">
              <w:rPr>
                <w:rFonts w:ascii="Times New Roman" w:eastAsiaTheme="minorEastAsia" w:hAnsi="Times New Roman"/>
                <w:sz w:val="24"/>
                <w:szCs w:val="24"/>
              </w:rPr>
              <w:t>Інформація розміщена на власному вебсайті емітента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1B75">
              <w:rPr>
                <w:rFonts w:ascii="Times New Roman" w:eastAsiaTheme="minorEastAsia" w:hAnsi="Times New Roman"/>
                <w:sz w:val="24"/>
                <w:szCs w:val="24"/>
              </w:rPr>
              <w:t>https://eko-dim.ua/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51B75">
              <w:rPr>
                <w:rFonts w:ascii="Times New Roman" w:eastAsiaTheme="minorEastAsia" w:hAnsi="Times New Roman"/>
                <w:sz w:val="24"/>
                <w:szCs w:val="24"/>
              </w:rPr>
              <w:t>05.03.2024</w:t>
            </w:r>
          </w:p>
        </w:tc>
      </w:tr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(URL-адреса вебсайту)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(дата)</w:t>
            </w:r>
          </w:p>
        </w:tc>
      </w:tr>
    </w:tbl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000000">
          <w:footerReference w:type="default" r:id="rId6"/>
          <w:pgSz w:w="11905" w:h="16837"/>
          <w:pgMar w:top="570" w:right="720" w:bottom="570" w:left="720" w:header="708" w:footer="360" w:gutter="0"/>
          <w:pgNumType w:start="1"/>
          <w:cols w:space="720"/>
          <w:noEndnote/>
        </w:sectPr>
      </w:pP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ВІДОМОСТІ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зміну складу посадових осіб емітента</w:t>
      </w:r>
    </w:p>
    <w:p w:rsidR="00000000" w:rsidRDefault="00151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00"/>
        <w:gridCol w:w="1800"/>
        <w:gridCol w:w="2600"/>
        <w:gridCol w:w="3000"/>
        <w:gridCol w:w="1865"/>
      </w:tblGrid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Ім’я особи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</w:tr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04.03.2024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Обрано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член Правління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Логай Віра Омелянівна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Додаткова інформація, необхідна для повного і точного розкриття інформації про дію:</w:t>
            </w:r>
          </w:p>
        </w:tc>
      </w:tr>
      <w:tr w:rsidR="00000000" w:rsidRPr="00151B7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151B75" w:rsidRDefault="00151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В зв'язку із закінченням строку повноваже</w:t>
            </w: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нь, згідно Протоколу №04/03-24-01 засідання Наглядової ради від 04.03.2024 року переобрано з 04 березня 2024 року члена Правління Товариства - головного бухгалтера Логай Віру Омелянівну на новий строк. Логай Віра Омелянівна акціями товариства не володіє. П</w:t>
            </w:r>
            <w:r w:rsidRPr="00151B75">
              <w:rPr>
                <w:rFonts w:ascii="Times New Roman" w:eastAsiaTheme="minorEastAsia" w:hAnsi="Times New Roman"/>
                <w:sz w:val="20"/>
                <w:szCs w:val="20"/>
              </w:rPr>
              <w:t>ротягом останніх п'яти років обіймає посаду головного бухгалтера ПрАТ "Холдингова компанія "ЕКО-ДІМ". Непогашеної судимості за корисливі та посадові злочини немає. На посаді члена Правління перебуває з 02.03.2018 року.</w:t>
            </w:r>
          </w:p>
        </w:tc>
      </w:tr>
    </w:tbl>
    <w:p w:rsidR="00151B75" w:rsidRDefault="00151B75"/>
    <w:sectPr w:rsidR="00151B75">
      <w:pgSz w:w="11905" w:h="16837"/>
      <w:pgMar w:top="570" w:right="720" w:bottom="570" w:left="720" w:header="708" w:footer="36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B75" w:rsidRDefault="00151B75">
      <w:pPr>
        <w:spacing w:after="0" w:line="240" w:lineRule="auto"/>
      </w:pPr>
      <w:r>
        <w:separator/>
      </w:r>
    </w:p>
  </w:endnote>
  <w:endnote w:type="continuationSeparator" w:id="1">
    <w:p w:rsidR="00151B75" w:rsidRDefault="0015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1B7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0"/>
        <w:szCs w:val="20"/>
        <w:lang w:val="ru-RU"/>
      </w:rPr>
    </w:pPr>
    <w:r>
      <w:rPr>
        <w:rFonts w:ascii="Times New Roman" w:hAnsi="Times New Roman"/>
        <w:sz w:val="20"/>
        <w:szCs w:val="20"/>
        <w:lang w:val="ru-RU"/>
      </w:rPr>
      <w:fldChar w:fldCharType="begin"/>
    </w:r>
    <w:r>
      <w:rPr>
        <w:rFonts w:ascii="Times New Roman" w:hAnsi="Times New Roman"/>
        <w:sz w:val="20"/>
        <w:szCs w:val="20"/>
        <w:lang w:val="ru-RU"/>
      </w:rPr>
      <w:instrText>PAGE</w:instrText>
    </w:r>
    <w:r w:rsidR="00495907">
      <w:rPr>
        <w:rFonts w:ascii="Times New Roman" w:hAnsi="Times New Roman"/>
        <w:sz w:val="20"/>
        <w:szCs w:val="20"/>
        <w:lang w:val="ru-RU"/>
      </w:rPr>
      <w:fldChar w:fldCharType="separate"/>
    </w:r>
    <w:r w:rsidR="006015B4">
      <w:rPr>
        <w:rFonts w:ascii="Times New Roman" w:hAnsi="Times New Roman"/>
        <w:noProof/>
        <w:sz w:val="20"/>
        <w:szCs w:val="20"/>
        <w:lang w:val="ru-RU"/>
      </w:rPr>
      <w:t>1</w:t>
    </w:r>
    <w:r>
      <w:rPr>
        <w:rFonts w:ascii="Times New Roman" w:hAnsi="Times New Roman"/>
        <w:sz w:val="20"/>
        <w:szCs w:val="20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B75" w:rsidRDefault="00151B75">
      <w:pPr>
        <w:spacing w:after="0" w:line="240" w:lineRule="auto"/>
      </w:pPr>
      <w:r>
        <w:separator/>
      </w:r>
    </w:p>
  </w:footnote>
  <w:footnote w:type="continuationSeparator" w:id="1">
    <w:p w:rsidR="00151B75" w:rsidRDefault="00151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907"/>
    <w:rsid w:val="00151B75"/>
    <w:rsid w:val="0017006A"/>
    <w:rsid w:val="00495907"/>
    <w:rsid w:val="0060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roksolana</dc:creator>
  <cp:lastModifiedBy>roksolana</cp:lastModifiedBy>
  <cp:revision>2</cp:revision>
  <dcterms:created xsi:type="dcterms:W3CDTF">2024-03-05T12:12:00Z</dcterms:created>
  <dcterms:modified xsi:type="dcterms:W3CDTF">2024-03-05T12:12:00Z</dcterms:modified>
</cp:coreProperties>
</file>